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314D18" w14:textId="42B04707" w:rsidR="00826384" w:rsidRDefault="00D72027" w:rsidP="002F44FA">
      <w:pPr>
        <w:pStyle w:val="Titolo2"/>
      </w:pPr>
      <w:r>
        <w:t>Dichiarazione sostitutiva di certificazione ai sensi de</w:t>
      </w:r>
      <w:r w:rsidR="002F44FA">
        <w:t xml:space="preserve">gli </w:t>
      </w:r>
      <w:r>
        <w:t>art</w:t>
      </w:r>
      <w:r w:rsidR="002F44FA">
        <w:t>.</w:t>
      </w:r>
      <w:r w:rsidR="002F44FA" w:rsidRPr="002F44FA">
        <w:t xml:space="preserve"> </w:t>
      </w:r>
      <w:r w:rsidR="002F44FA" w:rsidRPr="002F44FA">
        <w:t>46</w:t>
      </w:r>
      <w:r w:rsidR="002F44FA">
        <w:t xml:space="preserve"> e 47,</w:t>
      </w:r>
      <w:r w:rsidR="002F44FA" w:rsidRPr="002F44FA">
        <w:t xml:space="preserve"> D.P.R. 445</w:t>
      </w:r>
      <w:r w:rsidR="002F44FA">
        <w:t>/2000</w:t>
      </w:r>
    </w:p>
    <w:p w14:paraId="5A7374A9" w14:textId="77777777" w:rsidR="00826384" w:rsidRDefault="00826384">
      <w:pPr>
        <w:jc w:val="both"/>
        <w:rPr>
          <w:sz w:val="24"/>
        </w:rPr>
      </w:pPr>
    </w:p>
    <w:p w14:paraId="1A4F6CBC" w14:textId="34870722" w:rsidR="00826384" w:rsidRDefault="00D72027">
      <w:pPr>
        <w:jc w:val="both"/>
        <w:rPr>
          <w:sz w:val="24"/>
        </w:rPr>
      </w:pPr>
      <w:r>
        <w:rPr>
          <w:sz w:val="24"/>
        </w:rPr>
        <w:t xml:space="preserve">Io sottoscritto </w:t>
      </w:r>
      <w:r w:rsidR="00BA2319" w:rsidRPr="00BA2319">
        <w:rPr>
          <w:smallCaps/>
          <w:sz w:val="24"/>
          <w:highlight w:val="yellow"/>
        </w:rPr>
        <w:t>Nome Cognome</w:t>
      </w:r>
      <w:r>
        <w:rPr>
          <w:sz w:val="24"/>
        </w:rPr>
        <w:t xml:space="preserve">, codice fiscale </w:t>
      </w:r>
      <w:r w:rsidR="00BA2319" w:rsidRPr="00BA2319">
        <w:rPr>
          <w:sz w:val="24"/>
          <w:highlight w:val="yellow"/>
        </w:rPr>
        <w:t>CODICEFISCA</w:t>
      </w:r>
      <w:r w:rsidR="00BA2319">
        <w:rPr>
          <w:sz w:val="24"/>
          <w:highlight w:val="yellow"/>
        </w:rPr>
        <w:t>L</w:t>
      </w:r>
      <w:r w:rsidR="00BA2319" w:rsidRPr="00BA2319">
        <w:rPr>
          <w:sz w:val="24"/>
          <w:highlight w:val="yellow"/>
        </w:rPr>
        <w:t>E</w:t>
      </w:r>
      <w:r>
        <w:rPr>
          <w:sz w:val="24"/>
        </w:rPr>
        <w:t xml:space="preserve">, nato a </w:t>
      </w:r>
      <w:r w:rsidR="00502F57" w:rsidRPr="00502F57">
        <w:rPr>
          <w:sz w:val="24"/>
          <w:highlight w:val="yellow"/>
        </w:rPr>
        <w:t>LUOGONASCITA</w:t>
      </w:r>
      <w:r>
        <w:rPr>
          <w:sz w:val="24"/>
        </w:rPr>
        <w:t xml:space="preserve"> il </w:t>
      </w:r>
      <w:r w:rsidR="00502F57" w:rsidRPr="00502F57">
        <w:rPr>
          <w:sz w:val="24"/>
          <w:highlight w:val="yellow"/>
        </w:rPr>
        <w:t>DATANASCITA</w:t>
      </w:r>
      <w:r>
        <w:rPr>
          <w:sz w:val="24"/>
        </w:rPr>
        <w:t xml:space="preserve">, residente a </w:t>
      </w:r>
      <w:r w:rsidR="00502F57" w:rsidRPr="00502F57">
        <w:rPr>
          <w:sz w:val="24"/>
          <w:highlight w:val="yellow"/>
        </w:rPr>
        <w:t>LUOGORESIDENZA</w:t>
      </w:r>
      <w:r>
        <w:rPr>
          <w:sz w:val="24"/>
        </w:rPr>
        <w:t xml:space="preserve">, </w:t>
      </w:r>
      <w:r w:rsidR="00502F57" w:rsidRPr="00502F57">
        <w:rPr>
          <w:sz w:val="24"/>
          <w:highlight w:val="yellow"/>
        </w:rPr>
        <w:t>VIARESIDENZA</w:t>
      </w:r>
      <w:r>
        <w:rPr>
          <w:sz w:val="24"/>
        </w:rPr>
        <w:t>, consapevole delle sanzioni penali richiamate dall'art.</w:t>
      </w:r>
      <w:r w:rsidR="002F44FA">
        <w:rPr>
          <w:sz w:val="24"/>
        </w:rPr>
        <w:t xml:space="preserve"> 7</w:t>
      </w:r>
      <w:r>
        <w:rPr>
          <w:sz w:val="24"/>
        </w:rPr>
        <w:t>6 del</w:t>
      </w:r>
      <w:r w:rsidR="002F44FA">
        <w:rPr>
          <w:sz w:val="24"/>
        </w:rPr>
        <w:t xml:space="preserve"> D.P.R. 445/2000</w:t>
      </w:r>
      <w:r>
        <w:rPr>
          <w:sz w:val="24"/>
        </w:rPr>
        <w:t xml:space="preserve"> per le ipotesi di falsità in atti e dichiarazioni mendaci,</w:t>
      </w:r>
    </w:p>
    <w:p w14:paraId="740B2D01" w14:textId="3DE2D9DA" w:rsidR="00826384" w:rsidRDefault="00D72027" w:rsidP="00502F57">
      <w:pPr>
        <w:jc w:val="center"/>
        <w:rPr>
          <w:sz w:val="24"/>
        </w:rPr>
      </w:pPr>
      <w:r>
        <w:rPr>
          <w:sz w:val="24"/>
        </w:rPr>
        <w:t>dichiaro</w:t>
      </w:r>
    </w:p>
    <w:p w14:paraId="6BCA6EDB" w14:textId="77777777" w:rsidR="00826384" w:rsidRDefault="00826384">
      <w:pPr>
        <w:jc w:val="both"/>
        <w:rPr>
          <w:sz w:val="24"/>
        </w:rPr>
      </w:pPr>
    </w:p>
    <w:p w14:paraId="25883B62" w14:textId="5F85E426" w:rsidR="00826384" w:rsidRDefault="00502F57" w:rsidP="00502F57">
      <w:pPr>
        <w:numPr>
          <w:ilvl w:val="0"/>
          <w:numId w:val="1"/>
        </w:numPr>
        <w:jc w:val="both"/>
        <w:rPr>
          <w:sz w:val="24"/>
        </w:rPr>
      </w:pPr>
      <w:bookmarkStart w:id="0" w:name="_Hlk52809429"/>
      <w:r w:rsidRPr="00502F57">
        <w:rPr>
          <w:sz w:val="24"/>
        </w:rPr>
        <w:t xml:space="preserve">di essere </w:t>
      </w:r>
      <w:r w:rsidRPr="0082142E">
        <w:rPr>
          <w:sz w:val="24"/>
          <w:highlight w:val="yellow"/>
        </w:rPr>
        <w:t>figlio</w:t>
      </w:r>
      <w:r w:rsidR="0082142E">
        <w:rPr>
          <w:sz w:val="24"/>
          <w:highlight w:val="yellow"/>
        </w:rPr>
        <w:t>/</w:t>
      </w:r>
      <w:r w:rsidRPr="0082142E">
        <w:rPr>
          <w:sz w:val="24"/>
          <w:highlight w:val="yellow"/>
        </w:rPr>
        <w:t>orfan</w:t>
      </w:r>
      <w:r w:rsidR="0082142E">
        <w:rPr>
          <w:sz w:val="24"/>
          <w:highlight w:val="yellow"/>
        </w:rPr>
        <w:t>o [scegliere]</w:t>
      </w:r>
      <w:r w:rsidRPr="00502F57">
        <w:rPr>
          <w:sz w:val="24"/>
        </w:rPr>
        <w:t xml:space="preserve"> d</w:t>
      </w:r>
      <w:r w:rsidR="0082142E">
        <w:rPr>
          <w:sz w:val="24"/>
        </w:rPr>
        <w:t>el</w:t>
      </w:r>
      <w:r w:rsidRPr="00502F57">
        <w:rPr>
          <w:sz w:val="24"/>
        </w:rPr>
        <w:t xml:space="preserve"> </w:t>
      </w:r>
      <w:r w:rsidRPr="0082142E">
        <w:rPr>
          <w:sz w:val="24"/>
          <w:highlight w:val="yellow"/>
        </w:rPr>
        <w:t>lavoratore iscritto alla Gestione unitaria delle prestazioni creditizie e sociali</w:t>
      </w:r>
      <w:r w:rsidR="0082142E">
        <w:rPr>
          <w:sz w:val="24"/>
          <w:highlight w:val="yellow"/>
        </w:rPr>
        <w:t>/</w:t>
      </w:r>
      <w:r w:rsidRPr="0082142E">
        <w:rPr>
          <w:sz w:val="24"/>
          <w:highlight w:val="yellow"/>
        </w:rPr>
        <w:t>pensionato utente della Gestione dipendenti pubblici</w:t>
      </w:r>
      <w:r w:rsidR="0082142E" w:rsidRPr="0082142E">
        <w:rPr>
          <w:sz w:val="24"/>
          <w:highlight w:val="yellow"/>
        </w:rPr>
        <w:t xml:space="preserve"> [scegliere]</w:t>
      </w:r>
      <w:r w:rsidR="0082142E">
        <w:rPr>
          <w:sz w:val="24"/>
        </w:rPr>
        <w:t xml:space="preserve">: </w:t>
      </w:r>
      <w:r w:rsidR="0082142E" w:rsidRPr="0082142E">
        <w:rPr>
          <w:smallCaps/>
          <w:sz w:val="24"/>
          <w:highlight w:val="yellow"/>
        </w:rPr>
        <w:t>NOME COGNOME</w:t>
      </w:r>
      <w:r w:rsidR="0082142E" w:rsidRPr="0082142E">
        <w:rPr>
          <w:sz w:val="24"/>
          <w:highlight w:val="yellow"/>
        </w:rPr>
        <w:t xml:space="preserve"> DEL LAVORATORE/PENSIONATO</w:t>
      </w:r>
      <w:r w:rsidR="0082142E">
        <w:rPr>
          <w:sz w:val="24"/>
        </w:rPr>
        <w:t xml:space="preserve">, codice fiscale </w:t>
      </w:r>
      <w:r w:rsidR="0082142E" w:rsidRPr="0082142E">
        <w:rPr>
          <w:sz w:val="24"/>
          <w:highlight w:val="yellow"/>
        </w:rPr>
        <w:t>CODICEFISCALEDELLAVORATORE/PENSIONATO</w:t>
      </w:r>
    </w:p>
    <w:bookmarkEnd w:id="0"/>
    <w:p w14:paraId="1AAAE815" w14:textId="6FE6F987" w:rsidR="00502F57" w:rsidRPr="002F44FA" w:rsidRDefault="00502F57" w:rsidP="002F44FA">
      <w:pPr>
        <w:numPr>
          <w:ilvl w:val="0"/>
          <w:numId w:val="1"/>
        </w:numPr>
        <w:jc w:val="both"/>
        <w:rPr>
          <w:sz w:val="24"/>
        </w:rPr>
      </w:pPr>
      <w:r w:rsidRPr="00502F57">
        <w:rPr>
          <w:sz w:val="24"/>
        </w:rPr>
        <w:t xml:space="preserve">di accettare l’informativa sulla privacy come da bando di concorso. </w:t>
      </w:r>
      <w:r w:rsidR="002F44FA">
        <w:rPr>
          <w:sz w:val="24"/>
        </w:rPr>
        <w:t>In particolare, s</w:t>
      </w:r>
      <w:r w:rsidRPr="002F44FA">
        <w:rPr>
          <w:sz w:val="24"/>
        </w:rPr>
        <w:t xml:space="preserve">ono consapevole che ai candidati sono riconosciuti i diritti di cui al capo terzo del Regolamento UE n. 679/2016, </w:t>
      </w:r>
      <w:r w:rsidR="002F44FA">
        <w:rPr>
          <w:sz w:val="24"/>
        </w:rPr>
        <w:t>tra cui</w:t>
      </w:r>
      <w:r w:rsidRPr="002F44FA">
        <w:rPr>
          <w:sz w:val="24"/>
        </w:rPr>
        <w:t xml:space="preserve"> il diritto di accedere ai propri dati personali, di chiederne la rettifica, l'aggiornamento e la cancellazione, se incompleti, erronei o raccolti in violazione della legge, nonché di opporsi al loro trattamento per motivi legittimi. </w:t>
      </w:r>
    </w:p>
    <w:p w14:paraId="03D66891" w14:textId="77777777" w:rsidR="00502F57" w:rsidRDefault="00502F57" w:rsidP="00502F57">
      <w:pPr>
        <w:ind w:left="360"/>
        <w:jc w:val="both"/>
        <w:rPr>
          <w:sz w:val="24"/>
        </w:rPr>
      </w:pPr>
      <w:r w:rsidRPr="00502F57">
        <w:rPr>
          <w:sz w:val="24"/>
        </w:rPr>
        <w:t xml:space="preserve">Ulteriori informazioni sono disponibili sul sito di ateneo </w:t>
      </w:r>
      <w:hyperlink r:id="rId5" w:history="1">
        <w:r w:rsidRPr="00502F57">
          <w:rPr>
            <w:rStyle w:val="Collegamentoipertestuale"/>
            <w:sz w:val="24"/>
          </w:rPr>
          <w:t>www.polimi.it/privacy</w:t>
        </w:r>
      </w:hyperlink>
      <w:r w:rsidRPr="00502F57">
        <w:rPr>
          <w:sz w:val="24"/>
        </w:rPr>
        <w:t xml:space="preserve">. </w:t>
      </w:r>
    </w:p>
    <w:p w14:paraId="764AE764" w14:textId="77777777" w:rsidR="00502F57" w:rsidRDefault="00502F57" w:rsidP="00502F57">
      <w:pPr>
        <w:ind w:left="360"/>
        <w:jc w:val="both"/>
        <w:rPr>
          <w:sz w:val="24"/>
        </w:rPr>
      </w:pPr>
      <w:r w:rsidRPr="00502F57">
        <w:rPr>
          <w:sz w:val="24"/>
        </w:rPr>
        <w:t xml:space="preserve">Può essere presentato reclamo rivolgendo apposita richiesta al Responsabile per la protezione dei dati personali, punto di contatto: </w:t>
      </w:r>
      <w:hyperlink r:id="rId6" w:history="1">
        <w:r w:rsidRPr="00502F57">
          <w:rPr>
            <w:rStyle w:val="Collegamentoipertestuale"/>
            <w:sz w:val="24"/>
          </w:rPr>
          <w:t>privacy@polimi.it</w:t>
        </w:r>
      </w:hyperlink>
      <w:r w:rsidRPr="00502F57">
        <w:rPr>
          <w:sz w:val="24"/>
        </w:rPr>
        <w:t xml:space="preserve">. </w:t>
      </w:r>
    </w:p>
    <w:p w14:paraId="01D0B43D" w14:textId="537623DE" w:rsidR="00502F57" w:rsidRPr="00502F57" w:rsidRDefault="00502F57" w:rsidP="00502F57">
      <w:pPr>
        <w:ind w:left="360"/>
        <w:jc w:val="both"/>
        <w:rPr>
          <w:sz w:val="24"/>
        </w:rPr>
      </w:pPr>
      <w:r w:rsidRPr="00502F57">
        <w:rPr>
          <w:sz w:val="24"/>
        </w:rPr>
        <w:t xml:space="preserve">Titolare del trattamento del Politecnico di Milano è il Direttore Generale su delega del Rettore pro-tempore – contatto: </w:t>
      </w:r>
      <w:hyperlink r:id="rId7" w:history="1">
        <w:r w:rsidRPr="00653718">
          <w:rPr>
            <w:rStyle w:val="Collegamentoipertestuale"/>
            <w:sz w:val="24"/>
          </w:rPr>
          <w:t>dirgen@polimi.it</w:t>
        </w:r>
      </w:hyperlink>
      <w:r>
        <w:rPr>
          <w:sz w:val="24"/>
        </w:rPr>
        <w:t xml:space="preserve">. </w:t>
      </w:r>
    </w:p>
    <w:p w14:paraId="765AE9AD" w14:textId="77777777" w:rsidR="00826384" w:rsidRDefault="00826384">
      <w:pPr>
        <w:jc w:val="both"/>
        <w:rPr>
          <w:sz w:val="24"/>
        </w:rPr>
      </w:pPr>
    </w:p>
    <w:p w14:paraId="18C39234" w14:textId="77777777" w:rsidR="00826384" w:rsidRDefault="00D72027">
      <w:pPr>
        <w:jc w:val="both"/>
        <w:rPr>
          <w:sz w:val="24"/>
        </w:rPr>
      </w:pPr>
      <w:r>
        <w:rPr>
          <w:sz w:val="24"/>
        </w:rPr>
        <w:t>In fede,</w:t>
      </w:r>
    </w:p>
    <w:p w14:paraId="21CC8E37" w14:textId="77777777" w:rsidR="00826384" w:rsidRDefault="00826384">
      <w:pPr>
        <w:jc w:val="both"/>
        <w:rPr>
          <w:sz w:val="24"/>
        </w:rPr>
      </w:pPr>
    </w:p>
    <w:p w14:paraId="3F7885BC" w14:textId="77777777" w:rsidR="00826384" w:rsidRDefault="00826384">
      <w:pPr>
        <w:jc w:val="both"/>
        <w:rPr>
          <w:sz w:val="24"/>
        </w:rPr>
      </w:pPr>
    </w:p>
    <w:p w14:paraId="0DAF4827" w14:textId="77777777" w:rsidR="00826384" w:rsidRDefault="00826384">
      <w:pPr>
        <w:jc w:val="both"/>
        <w:rPr>
          <w:sz w:val="24"/>
        </w:rPr>
      </w:pPr>
    </w:p>
    <w:p w14:paraId="186FC541" w14:textId="77777777" w:rsidR="00826384" w:rsidRDefault="00826384">
      <w:pPr>
        <w:jc w:val="both"/>
        <w:rPr>
          <w:sz w:val="24"/>
        </w:rPr>
      </w:pPr>
    </w:p>
    <w:p w14:paraId="12EF143A" w14:textId="7EC6A969" w:rsidR="00826384" w:rsidRDefault="00D72027">
      <w:pPr>
        <w:jc w:val="both"/>
        <w:rPr>
          <w:sz w:val="24"/>
        </w:rPr>
      </w:pPr>
      <w:r>
        <w:rPr>
          <w:sz w:val="24"/>
        </w:rPr>
        <w:t xml:space="preserve">Allego </w:t>
      </w:r>
      <w:r w:rsidR="00502F57">
        <w:rPr>
          <w:sz w:val="24"/>
        </w:rPr>
        <w:t xml:space="preserve">scansione </w:t>
      </w:r>
      <w:r>
        <w:rPr>
          <w:sz w:val="24"/>
        </w:rPr>
        <w:t>documento di riconoscimento</w:t>
      </w:r>
    </w:p>
    <w:p w14:paraId="0BCECD05" w14:textId="77777777" w:rsidR="002F44FA" w:rsidRDefault="002F44FA">
      <w:pPr>
        <w:jc w:val="both"/>
        <w:rPr>
          <w:sz w:val="24"/>
          <w:highlight w:val="yellow"/>
        </w:rPr>
      </w:pPr>
    </w:p>
    <w:p w14:paraId="78E79EBA" w14:textId="0AFFA0F7" w:rsidR="00D72027" w:rsidRDefault="00502F57">
      <w:pPr>
        <w:jc w:val="both"/>
        <w:rPr>
          <w:sz w:val="24"/>
        </w:rPr>
      </w:pPr>
      <w:r w:rsidRPr="00502F57">
        <w:rPr>
          <w:sz w:val="24"/>
          <w:highlight w:val="yellow"/>
        </w:rPr>
        <w:t>LUOGOEDATA</w:t>
      </w:r>
    </w:p>
    <w:p w14:paraId="6560BF96" w14:textId="4BA2C4E5" w:rsidR="002F44FA" w:rsidRDefault="002F44FA">
      <w:pPr>
        <w:jc w:val="both"/>
        <w:rPr>
          <w:sz w:val="24"/>
        </w:rPr>
      </w:pPr>
    </w:p>
    <w:p w14:paraId="0BACBEBA" w14:textId="77777777" w:rsidR="002F44FA" w:rsidRPr="002F44FA" w:rsidRDefault="002F44FA" w:rsidP="002F44FA">
      <w:pPr>
        <w:jc w:val="both"/>
        <w:rPr>
          <w:sz w:val="24"/>
        </w:rPr>
      </w:pPr>
      <w:r w:rsidRPr="002F44FA">
        <w:rPr>
          <w:sz w:val="24"/>
        </w:rPr>
        <w:t>______________________________________________________________________________</w:t>
      </w:r>
    </w:p>
    <w:p w14:paraId="0BC48556" w14:textId="77777777" w:rsidR="002F44FA" w:rsidRDefault="002F44FA" w:rsidP="002F44FA">
      <w:pPr>
        <w:jc w:val="both"/>
        <w:rPr>
          <w:sz w:val="24"/>
        </w:rPr>
      </w:pPr>
    </w:p>
    <w:p w14:paraId="7D1D89AF" w14:textId="4A1110F6" w:rsidR="002F44FA" w:rsidRPr="002F44FA" w:rsidRDefault="002F44FA" w:rsidP="002F44FA">
      <w:pPr>
        <w:jc w:val="both"/>
        <w:rPr>
          <w:sz w:val="22"/>
          <w:szCs w:val="18"/>
        </w:rPr>
      </w:pPr>
      <w:r w:rsidRPr="002F44FA">
        <w:rPr>
          <w:sz w:val="22"/>
          <w:szCs w:val="18"/>
        </w:rPr>
        <w:t>D.P.R. n. 445</w:t>
      </w:r>
      <w:r w:rsidRPr="002F44FA">
        <w:rPr>
          <w:sz w:val="22"/>
          <w:szCs w:val="18"/>
        </w:rPr>
        <w:t>/2000</w:t>
      </w:r>
    </w:p>
    <w:p w14:paraId="7137ED8A" w14:textId="77777777" w:rsidR="002F44FA" w:rsidRPr="002F44FA" w:rsidRDefault="002F44FA" w:rsidP="002F44FA">
      <w:pPr>
        <w:jc w:val="both"/>
        <w:rPr>
          <w:sz w:val="22"/>
          <w:szCs w:val="18"/>
        </w:rPr>
      </w:pPr>
      <w:r w:rsidRPr="002F44FA">
        <w:rPr>
          <w:sz w:val="22"/>
          <w:szCs w:val="18"/>
        </w:rPr>
        <w:t>Art. 38 – Modalità di invio e sottoscrizione delle istanze</w:t>
      </w:r>
    </w:p>
    <w:p w14:paraId="09A0C7CA" w14:textId="21288C71" w:rsidR="002F44FA" w:rsidRPr="002F44FA" w:rsidRDefault="002F44FA" w:rsidP="002F44FA">
      <w:pPr>
        <w:jc w:val="both"/>
        <w:rPr>
          <w:sz w:val="22"/>
          <w:szCs w:val="18"/>
        </w:rPr>
      </w:pPr>
      <w:r w:rsidRPr="002F44FA">
        <w:rPr>
          <w:sz w:val="22"/>
          <w:szCs w:val="18"/>
        </w:rPr>
        <w:t xml:space="preserve">[…] </w:t>
      </w:r>
      <w:r w:rsidRPr="002F44FA">
        <w:rPr>
          <w:sz w:val="22"/>
          <w:szCs w:val="18"/>
        </w:rPr>
        <w:t>Le istanze e le dichiarazioni sostitutive di atto di notorietà da produrre agli organi della amministrazione pubblica o ai gestori o esercenti di pubblici servizi sono sottoscritte dall’interessato in presenza del dipendente addetto ovvero sottoscritte e presentate unitamente a copia fotostatica non autenticata di un documento di identità del sottoscrittore</w:t>
      </w:r>
      <w:r w:rsidRPr="002F44FA">
        <w:rPr>
          <w:sz w:val="22"/>
          <w:szCs w:val="18"/>
        </w:rPr>
        <w:t xml:space="preserve"> [..</w:t>
      </w:r>
      <w:r w:rsidRPr="002F44FA">
        <w:rPr>
          <w:sz w:val="22"/>
          <w:szCs w:val="18"/>
        </w:rPr>
        <w:t>.</w:t>
      </w:r>
      <w:r w:rsidRPr="002F44FA">
        <w:rPr>
          <w:sz w:val="22"/>
          <w:szCs w:val="18"/>
        </w:rPr>
        <w:t>]</w:t>
      </w:r>
    </w:p>
    <w:p w14:paraId="781D3F36" w14:textId="77777777" w:rsidR="002F44FA" w:rsidRPr="002F44FA" w:rsidRDefault="002F44FA" w:rsidP="002F44FA">
      <w:pPr>
        <w:jc w:val="both"/>
        <w:rPr>
          <w:sz w:val="22"/>
          <w:szCs w:val="18"/>
        </w:rPr>
      </w:pPr>
      <w:r w:rsidRPr="002F44FA">
        <w:rPr>
          <w:sz w:val="22"/>
          <w:szCs w:val="18"/>
        </w:rPr>
        <w:t>Art. 76 – norme penali – Chiunque rilascia dichiarazioni mendaci, forma atti falsi o né fa uso nei casi previsti dal presente testo unico è punito ai sensi del codice penale e delle Leggi speciali in materia.</w:t>
      </w:r>
    </w:p>
    <w:p w14:paraId="150EE89D" w14:textId="77777777" w:rsidR="002F44FA" w:rsidRPr="002F44FA" w:rsidRDefault="002F44FA" w:rsidP="002F44FA">
      <w:pPr>
        <w:jc w:val="both"/>
        <w:rPr>
          <w:sz w:val="22"/>
          <w:szCs w:val="18"/>
        </w:rPr>
      </w:pPr>
      <w:r w:rsidRPr="002F44FA">
        <w:rPr>
          <w:sz w:val="22"/>
          <w:szCs w:val="18"/>
        </w:rPr>
        <w:t>L’esibizione di un atto contenente dati non più rispondenti a verità equivale ad uso di atto falso.</w:t>
      </w:r>
    </w:p>
    <w:p w14:paraId="77FE9B62" w14:textId="2BA09216" w:rsidR="002F44FA" w:rsidRPr="002F44FA" w:rsidRDefault="002F44FA" w:rsidP="002F44FA">
      <w:pPr>
        <w:jc w:val="both"/>
        <w:rPr>
          <w:sz w:val="22"/>
          <w:szCs w:val="18"/>
        </w:rPr>
      </w:pPr>
      <w:r w:rsidRPr="002F44FA">
        <w:rPr>
          <w:sz w:val="22"/>
          <w:szCs w:val="18"/>
        </w:rPr>
        <w:t>Le dichiarazioni sostitutive rese ai sensi degli articoli 46 e 47 e le dichiarazioni rese conto delle persone indicate nell’articolo 4, comma 2, sono considerate come fatte a pubblico ufficiale.</w:t>
      </w:r>
    </w:p>
    <w:p w14:paraId="3E685225" w14:textId="7D9C0252" w:rsidR="002F44FA" w:rsidRPr="002F44FA" w:rsidRDefault="002F44FA" w:rsidP="002F44FA">
      <w:pPr>
        <w:jc w:val="both"/>
        <w:rPr>
          <w:sz w:val="22"/>
          <w:szCs w:val="18"/>
        </w:rPr>
      </w:pPr>
      <w:r w:rsidRPr="002F44FA">
        <w:rPr>
          <w:sz w:val="22"/>
          <w:szCs w:val="18"/>
        </w:rPr>
        <w:t>Se i reati indicati ai commi 1, 2 e 3 sono commessi per ottenere la nomina ad un pubblico ufficio o l’autorizzazione all’esercizio di una professione o arte, il giudice nei casi più gravi, può applicare l’interdizione temporanea dai pubblici uffici o dalla professione e arte.</w:t>
      </w:r>
    </w:p>
    <w:sectPr w:rsidR="002F44FA" w:rsidRPr="002F44FA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02439"/>
    <w:multiLevelType w:val="singleLevel"/>
    <w:tmpl w:val="6518B18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44D97EE3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574492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5C351655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6426557C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741B11E9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4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19"/>
    <w:rsid w:val="002F44FA"/>
    <w:rsid w:val="00502F57"/>
    <w:rsid w:val="00597E95"/>
    <w:rsid w:val="007E3A90"/>
    <w:rsid w:val="007E64CD"/>
    <w:rsid w:val="0082142E"/>
    <w:rsid w:val="00826384"/>
    <w:rsid w:val="00BA2319"/>
    <w:rsid w:val="00D72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930F31"/>
  <w15:chartTrackingRefBased/>
  <w15:docId w15:val="{6B769B67-7E82-46AB-BAAE-07B0F3323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F44F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502F57"/>
    <w:rPr>
      <w:color w:val="0563C1"/>
      <w:u w:val="single"/>
    </w:rPr>
  </w:style>
  <w:style w:type="character" w:styleId="Menzionenonrisolta">
    <w:name w:val="Unresolved Mention"/>
    <w:uiPriority w:val="99"/>
    <w:semiHidden/>
    <w:unhideWhenUsed/>
    <w:rsid w:val="00502F57"/>
    <w:rPr>
      <w:color w:val="605E5C"/>
      <w:shd w:val="clear" w:color="auto" w:fill="E1DFDD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F44FA"/>
    <w:rPr>
      <w:rFonts w:asciiTheme="majorHAnsi" w:eastAsiaTheme="majorEastAsia" w:hAnsiTheme="majorHAnsi" w:cstheme="majorBidi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860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irgen@polimi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vacy@polimi.it" TargetMode="External"/><Relationship Id="rId5" Type="http://schemas.openxmlformats.org/officeDocument/2006/relationships/hyperlink" Target="http://www.polimi.it/privacy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sostitutiva dell'atto di notorietà</vt:lpstr>
      <vt:lpstr>Dichiarazione sostitutiva dell'atto di notorietà </vt:lpstr>
    </vt:vector>
  </TitlesOfParts>
  <Company>Politecnico di Milano</Company>
  <LinksUpToDate>false</LinksUpToDate>
  <CharactersWithSpaces>2975</CharactersWithSpaces>
  <SharedDoc>false</SharedDoc>
  <HLinks>
    <vt:vector size="18" baseType="variant">
      <vt:variant>
        <vt:i4>5701749</vt:i4>
      </vt:variant>
      <vt:variant>
        <vt:i4>6</vt:i4>
      </vt:variant>
      <vt:variant>
        <vt:i4>0</vt:i4>
      </vt:variant>
      <vt:variant>
        <vt:i4>5</vt:i4>
      </vt:variant>
      <vt:variant>
        <vt:lpwstr>mailto:dirgen@polimi.it</vt:lpwstr>
      </vt:variant>
      <vt:variant>
        <vt:lpwstr/>
      </vt:variant>
      <vt:variant>
        <vt:i4>4718699</vt:i4>
      </vt:variant>
      <vt:variant>
        <vt:i4>3</vt:i4>
      </vt:variant>
      <vt:variant>
        <vt:i4>0</vt:i4>
      </vt:variant>
      <vt:variant>
        <vt:i4>5</vt:i4>
      </vt:variant>
      <vt:variant>
        <vt:lpwstr>mailto:privacy@polimi.it</vt:lpwstr>
      </vt:variant>
      <vt:variant>
        <vt:lpwstr/>
      </vt:variant>
      <vt:variant>
        <vt:i4>65566</vt:i4>
      </vt:variant>
      <vt:variant>
        <vt:i4>0</vt:i4>
      </vt:variant>
      <vt:variant>
        <vt:i4>0</vt:i4>
      </vt:variant>
      <vt:variant>
        <vt:i4>5</vt:i4>
      </vt:variant>
      <vt:variant>
        <vt:lpwstr>http://www.polimi.it/privacy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sostitutiva dell'atto di notorietà</dc:title>
  <dc:subject/>
  <dc:creator>politecnico di milano--</dc:creator>
  <cp:keywords/>
  <cp:lastModifiedBy>Paolo Biscari</cp:lastModifiedBy>
  <cp:revision>2</cp:revision>
  <cp:lastPrinted>1999-04-23T16:53:00Z</cp:lastPrinted>
  <dcterms:created xsi:type="dcterms:W3CDTF">2020-10-09T07:43:00Z</dcterms:created>
  <dcterms:modified xsi:type="dcterms:W3CDTF">2020-10-09T07:43:00Z</dcterms:modified>
</cp:coreProperties>
</file>